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6BA7C0" w14:textId="1064CEA5" w:rsidR="00085ECC" w:rsidRDefault="00085ECC" w:rsidP="00B216FE">
      <w:pPr>
        <w:spacing w:after="0" w:line="240" w:lineRule="auto"/>
        <w:jc w:val="center"/>
        <w:outlineLvl w:val="1"/>
        <w:rPr>
          <w:rFonts w:ascii="Comic Sans MS" w:eastAsia="Times New Roman" w:hAnsi="Comic Sans MS" w:cs="Times New Roman"/>
          <w:b/>
          <w:bCs/>
          <w:color w:val="000000"/>
          <w:kern w:val="36"/>
          <w:sz w:val="48"/>
          <w:szCs w:val="48"/>
        </w:rPr>
      </w:pPr>
      <w:r w:rsidRPr="00085ECC">
        <w:rPr>
          <w:rFonts w:ascii="Comic Sans MS" w:eastAsia="Times New Roman" w:hAnsi="Comic Sans MS" w:cs="Times New Roman"/>
          <w:b/>
          <w:bCs/>
          <w:color w:val="000000"/>
          <w:kern w:val="36"/>
          <w:sz w:val="48"/>
          <w:szCs w:val="48"/>
        </w:rPr>
        <w:t xml:space="preserve">OPEN MIKE </w:t>
      </w:r>
      <w:r w:rsidR="00B216FE">
        <w:rPr>
          <w:rFonts w:ascii="Comic Sans MS" w:eastAsia="Times New Roman" w:hAnsi="Comic Sans MS" w:cs="Times New Roman"/>
          <w:b/>
          <w:bCs/>
          <w:color w:val="000000"/>
          <w:kern w:val="36"/>
          <w:sz w:val="48"/>
          <w:szCs w:val="48"/>
        </w:rPr>
        <w:t xml:space="preserve">– The Musical </w:t>
      </w:r>
      <w:r w:rsidRPr="00085ECC">
        <w:rPr>
          <w:rFonts w:ascii="Comic Sans MS" w:eastAsia="Times New Roman" w:hAnsi="Comic Sans MS" w:cs="Times New Roman"/>
          <w:b/>
          <w:bCs/>
          <w:color w:val="000000"/>
          <w:kern w:val="36"/>
          <w:sz w:val="48"/>
          <w:szCs w:val="48"/>
        </w:rPr>
        <w:t>(OMTM)</w:t>
      </w:r>
    </w:p>
    <w:p w14:paraId="06584140" w14:textId="45C4DFB1" w:rsidR="00B216FE" w:rsidRPr="00085ECC" w:rsidRDefault="002F305B" w:rsidP="00B216FE">
      <w:pPr>
        <w:spacing w:after="0" w:line="240" w:lineRule="auto"/>
        <w:jc w:val="center"/>
        <w:outlineLvl w:val="1"/>
        <w:rPr>
          <w:rFonts w:ascii="Comic Sans MS" w:eastAsia="Times New Roman" w:hAnsi="Comic Sans MS" w:cs="Times New Roman"/>
          <w:b/>
          <w:bCs/>
          <w:color w:val="000000"/>
          <w:kern w:val="36"/>
          <w:sz w:val="48"/>
          <w:szCs w:val="48"/>
        </w:rPr>
      </w:pPr>
      <w:r>
        <w:rPr>
          <w:rFonts w:ascii="Comic Sans MS" w:eastAsia="Times New Roman" w:hAnsi="Comic Sans MS" w:cs="Times New Roman"/>
          <w:b/>
          <w:bCs/>
          <w:color w:val="000000"/>
          <w:kern w:val="36"/>
          <w:sz w:val="48"/>
          <w:szCs w:val="48"/>
        </w:rPr>
        <w:t>Synopsis</w:t>
      </w:r>
    </w:p>
    <w:p w14:paraId="57D3C8E0" w14:textId="630D05D1" w:rsidR="00B216FE" w:rsidRPr="00B216FE" w:rsidRDefault="00B216FE" w:rsidP="00B216FE">
      <w:pPr>
        <w:spacing w:after="0" w:line="240" w:lineRule="auto"/>
        <w:jc w:val="center"/>
        <w:rPr>
          <w:rFonts w:ascii="Comic Sans MS" w:eastAsia="Times New Roman" w:hAnsi="Comic Sans MS" w:cs="Times New Roman"/>
          <w:b/>
          <w:bCs/>
          <w:color w:val="000000"/>
          <w:sz w:val="24"/>
          <w:szCs w:val="24"/>
        </w:rPr>
      </w:pPr>
      <w:bookmarkStart w:id="0" w:name="_GoBack"/>
      <w:bookmarkEnd w:id="0"/>
    </w:p>
    <w:p w14:paraId="31D0AF1C" w14:textId="77777777" w:rsidR="00B216FE" w:rsidRPr="00B216FE" w:rsidRDefault="00B216FE" w:rsidP="00B216FE">
      <w:pPr>
        <w:rPr>
          <w:rFonts w:ascii="Comic Sans MS" w:hAnsi="Comic Sans MS" w:cs="Arial"/>
          <w:sz w:val="24"/>
          <w:szCs w:val="24"/>
        </w:rPr>
      </w:pPr>
      <w:r w:rsidRPr="00B216FE">
        <w:rPr>
          <w:rFonts w:ascii="Comic Sans MS" w:hAnsi="Comic Sans MS" w:cs="Arial"/>
          <w:sz w:val="24"/>
          <w:szCs w:val="24"/>
        </w:rPr>
        <w:t xml:space="preserve">“OPEN MIKE – The Musical” is a guerilla performance of a musical secretly imbedded in a long-standing open mike night. In about 20 songs over the course of the evening, and with the efforts of at least 20 cast members, it captures the vitality and diversity of a vital open mike, and its host, Deal Makerman. It tells the story of how two newbies meet and start a life partnership when each accidently leaves with the other’s guitar. And </w:t>
      </w:r>
      <w:proofErr w:type="gramStart"/>
      <w:r w:rsidRPr="00B216FE">
        <w:rPr>
          <w:rFonts w:ascii="Comic Sans MS" w:hAnsi="Comic Sans MS" w:cs="Arial"/>
          <w:sz w:val="24"/>
          <w:szCs w:val="24"/>
        </w:rPr>
        <w:t>also</w:t>
      </w:r>
      <w:proofErr w:type="gramEnd"/>
      <w:r w:rsidRPr="00B216FE">
        <w:rPr>
          <w:rFonts w:ascii="Comic Sans MS" w:hAnsi="Comic Sans MS" w:cs="Arial"/>
          <w:sz w:val="24"/>
          <w:szCs w:val="24"/>
        </w:rPr>
        <w:t xml:space="preserve"> the burning desire of open mike diva, Alla Boutme, for her secret flame, Open Mike. Finally, it closes the ninth year of the Roslindale Open Mike and sets the stage for a lively tenth season in 2018. </w:t>
      </w:r>
    </w:p>
    <w:p w14:paraId="576B4023" w14:textId="488874F4" w:rsidR="00883440" w:rsidRDefault="00883440" w:rsidP="00804441">
      <w:pPr>
        <w:spacing w:after="0" w:line="240" w:lineRule="auto"/>
        <w:jc w:val="center"/>
        <w:rPr>
          <w:rFonts w:ascii="Comic Sans MS" w:eastAsia="Times New Roman" w:hAnsi="Comic Sans MS" w:cs="Times New Roman"/>
          <w:b/>
          <w:bCs/>
          <w:color w:val="000000"/>
          <w:sz w:val="24"/>
          <w:szCs w:val="24"/>
          <w:u w:val="single"/>
        </w:rPr>
      </w:pPr>
    </w:p>
    <w:sectPr w:rsidR="008834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E7748"/>
    <w:multiLevelType w:val="hybridMultilevel"/>
    <w:tmpl w:val="90664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C627B0"/>
    <w:multiLevelType w:val="hybridMultilevel"/>
    <w:tmpl w:val="28D26B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8D1A2B"/>
    <w:multiLevelType w:val="hybridMultilevel"/>
    <w:tmpl w:val="514C68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D0C5B67"/>
    <w:multiLevelType w:val="hybridMultilevel"/>
    <w:tmpl w:val="505AF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743700"/>
    <w:multiLevelType w:val="multilevel"/>
    <w:tmpl w:val="82FC7D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51161C5"/>
    <w:multiLevelType w:val="multilevel"/>
    <w:tmpl w:val="05E6A8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4"/>
    <w:lvlOverride w:ilvl="0">
      <w:startOverride w:val="15"/>
    </w:lvlOverride>
  </w:num>
  <w:num w:numId="3">
    <w:abstractNumId w:val="2"/>
  </w:num>
  <w:num w:numId="4">
    <w:abstractNumId w:val="0"/>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ECC"/>
    <w:rsid w:val="00085ECC"/>
    <w:rsid w:val="000A32DE"/>
    <w:rsid w:val="000B3670"/>
    <w:rsid w:val="00175B8C"/>
    <w:rsid w:val="001D6179"/>
    <w:rsid w:val="00212CEA"/>
    <w:rsid w:val="002757E6"/>
    <w:rsid w:val="002F305B"/>
    <w:rsid w:val="003443F3"/>
    <w:rsid w:val="003B16E4"/>
    <w:rsid w:val="00430601"/>
    <w:rsid w:val="004A54ED"/>
    <w:rsid w:val="004B2BA2"/>
    <w:rsid w:val="005D78D9"/>
    <w:rsid w:val="005E6451"/>
    <w:rsid w:val="005F2189"/>
    <w:rsid w:val="0062369B"/>
    <w:rsid w:val="00691000"/>
    <w:rsid w:val="006F04FC"/>
    <w:rsid w:val="00712080"/>
    <w:rsid w:val="007B778A"/>
    <w:rsid w:val="007F3780"/>
    <w:rsid w:val="00804441"/>
    <w:rsid w:val="00834362"/>
    <w:rsid w:val="00841361"/>
    <w:rsid w:val="00850A86"/>
    <w:rsid w:val="00883440"/>
    <w:rsid w:val="0093732E"/>
    <w:rsid w:val="009A1FF0"/>
    <w:rsid w:val="009C49C7"/>
    <w:rsid w:val="00AC5644"/>
    <w:rsid w:val="00AE56FA"/>
    <w:rsid w:val="00B216FE"/>
    <w:rsid w:val="00B42E22"/>
    <w:rsid w:val="00BF052E"/>
    <w:rsid w:val="00C079DD"/>
    <w:rsid w:val="00C3420F"/>
    <w:rsid w:val="00CE7971"/>
    <w:rsid w:val="00D263D6"/>
    <w:rsid w:val="00D44BB5"/>
    <w:rsid w:val="00DA4472"/>
    <w:rsid w:val="00DB4265"/>
    <w:rsid w:val="00E25BBC"/>
    <w:rsid w:val="00E53D94"/>
    <w:rsid w:val="00E61F21"/>
    <w:rsid w:val="00EA0D03"/>
    <w:rsid w:val="00ED2B61"/>
    <w:rsid w:val="00EE7B4E"/>
    <w:rsid w:val="00F127ED"/>
    <w:rsid w:val="00F2081E"/>
    <w:rsid w:val="00F27728"/>
    <w:rsid w:val="00F919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21331"/>
  <w15:chartTrackingRefBased/>
  <w15:docId w15:val="{CE661D4E-CD16-4F97-8211-D076AA0F9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5ECC"/>
    <w:rPr>
      <w:color w:val="3333FF"/>
      <w:u w:val="single"/>
    </w:rPr>
  </w:style>
  <w:style w:type="character" w:styleId="Strong">
    <w:name w:val="Strong"/>
    <w:basedOn w:val="DefaultParagraphFont"/>
    <w:uiPriority w:val="22"/>
    <w:qFormat/>
    <w:rsid w:val="00085ECC"/>
    <w:rPr>
      <w:b/>
      <w:bCs/>
    </w:rPr>
  </w:style>
  <w:style w:type="paragraph" w:styleId="ListParagraph">
    <w:name w:val="List Paragraph"/>
    <w:basedOn w:val="Normal"/>
    <w:uiPriority w:val="34"/>
    <w:qFormat/>
    <w:rsid w:val="004A54ED"/>
    <w:pPr>
      <w:ind w:left="720"/>
      <w:contextualSpacing/>
    </w:pPr>
  </w:style>
  <w:style w:type="character" w:styleId="UnresolvedMention">
    <w:name w:val="Unresolved Mention"/>
    <w:basedOn w:val="DefaultParagraphFont"/>
    <w:uiPriority w:val="99"/>
    <w:semiHidden/>
    <w:unhideWhenUsed/>
    <w:rsid w:val="00B216F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6911885">
      <w:bodyDiv w:val="1"/>
      <w:marLeft w:val="0"/>
      <w:marRight w:val="0"/>
      <w:marTop w:val="0"/>
      <w:marBottom w:val="0"/>
      <w:divBdr>
        <w:top w:val="none" w:sz="0" w:space="0" w:color="auto"/>
        <w:left w:val="none" w:sz="0" w:space="0" w:color="auto"/>
        <w:bottom w:val="none" w:sz="0" w:space="0" w:color="auto"/>
        <w:right w:val="none" w:sz="0" w:space="0" w:color="auto"/>
      </w:divBdr>
    </w:div>
    <w:div w:id="1545554019">
      <w:bodyDiv w:val="1"/>
      <w:marLeft w:val="0"/>
      <w:marRight w:val="0"/>
      <w:marTop w:val="0"/>
      <w:marBottom w:val="0"/>
      <w:divBdr>
        <w:top w:val="none" w:sz="0" w:space="0" w:color="auto"/>
        <w:left w:val="none" w:sz="0" w:space="0" w:color="auto"/>
        <w:bottom w:val="none" w:sz="0" w:space="0" w:color="auto"/>
        <w:right w:val="none" w:sz="0" w:space="0" w:color="auto"/>
      </w:divBdr>
    </w:div>
    <w:div w:id="1800802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102</Words>
  <Characters>584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Delaney</dc:creator>
  <cp:keywords/>
  <dc:description/>
  <cp:lastModifiedBy>Mike Delaney</cp:lastModifiedBy>
  <cp:revision>3</cp:revision>
  <cp:lastPrinted>2017-09-23T22:52:00Z</cp:lastPrinted>
  <dcterms:created xsi:type="dcterms:W3CDTF">2017-11-24T22:55:00Z</dcterms:created>
  <dcterms:modified xsi:type="dcterms:W3CDTF">2017-11-24T22:57:00Z</dcterms:modified>
</cp:coreProperties>
</file>